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D1" w:rsidRDefault="009B25D1" w:rsidP="00260D0A">
      <w:pPr>
        <w:spacing w:line="240" w:lineRule="exact"/>
        <w:ind w:left="4536"/>
        <w:jc w:val="center"/>
        <w:rPr>
          <w:bCs/>
          <w:sz w:val="28"/>
          <w:szCs w:val="28"/>
        </w:rPr>
      </w:pPr>
      <w:r w:rsidRPr="00442679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№</w:t>
      </w:r>
      <w:r w:rsidRPr="006B1E92">
        <w:rPr>
          <w:bCs/>
          <w:sz w:val="28"/>
          <w:szCs w:val="28"/>
        </w:rPr>
        <w:t xml:space="preserve"> 1</w:t>
      </w:r>
    </w:p>
    <w:p w:rsidR="009B25D1" w:rsidRDefault="009B25D1" w:rsidP="00260D0A">
      <w:pPr>
        <w:spacing w:line="240" w:lineRule="exact"/>
        <w:ind w:left="4536"/>
        <w:rPr>
          <w:bCs/>
          <w:sz w:val="28"/>
          <w:szCs w:val="28"/>
        </w:rPr>
      </w:pPr>
      <w:r w:rsidRPr="00442679">
        <w:rPr>
          <w:bCs/>
          <w:sz w:val="28"/>
          <w:szCs w:val="28"/>
        </w:rPr>
        <w:t>к постановлению</w:t>
      </w:r>
      <w:r>
        <w:rPr>
          <w:bCs/>
          <w:sz w:val="28"/>
          <w:szCs w:val="28"/>
        </w:rPr>
        <w:t xml:space="preserve"> администрации Шпаковского муниципального</w:t>
      </w:r>
      <w:r w:rsidRPr="0044267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района </w:t>
      </w:r>
    </w:p>
    <w:p w:rsidR="009B25D1" w:rsidRPr="00442679" w:rsidRDefault="009B25D1" w:rsidP="00260D0A">
      <w:pPr>
        <w:spacing w:line="240" w:lineRule="exact"/>
        <w:ind w:left="4536"/>
        <w:rPr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</w:p>
    <w:p w:rsidR="009B25D1" w:rsidRPr="00E4666D" w:rsidRDefault="00E4666D" w:rsidP="00E4666D">
      <w:pPr>
        <w:ind w:left="4536"/>
        <w:rPr>
          <w:sz w:val="28"/>
          <w:szCs w:val="28"/>
        </w:rPr>
      </w:pPr>
      <w:bookmarkStart w:id="0" w:name="_GoBack"/>
      <w:r w:rsidRPr="00E4666D">
        <w:rPr>
          <w:sz w:val="28"/>
          <w:szCs w:val="28"/>
        </w:rPr>
        <w:t>24 марта 2014 г. № 197</w:t>
      </w:r>
      <w:bookmarkEnd w:id="0"/>
    </w:p>
    <w:p w:rsidR="00260D0A" w:rsidRDefault="00260D0A" w:rsidP="009B25D1">
      <w:pPr>
        <w:jc w:val="center"/>
        <w:rPr>
          <w:b/>
          <w:sz w:val="28"/>
          <w:szCs w:val="28"/>
        </w:rPr>
      </w:pPr>
    </w:p>
    <w:p w:rsidR="00260D0A" w:rsidRDefault="00260D0A" w:rsidP="009B25D1">
      <w:pPr>
        <w:jc w:val="center"/>
        <w:rPr>
          <w:b/>
          <w:sz w:val="28"/>
          <w:szCs w:val="28"/>
        </w:rPr>
      </w:pPr>
    </w:p>
    <w:p w:rsidR="009B25D1" w:rsidRDefault="009B25D1" w:rsidP="00260D0A">
      <w:pPr>
        <w:spacing w:line="240" w:lineRule="exact"/>
        <w:jc w:val="center"/>
        <w:rPr>
          <w:sz w:val="28"/>
          <w:szCs w:val="28"/>
        </w:rPr>
      </w:pPr>
      <w:r w:rsidRPr="00CC227F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</w:p>
    <w:p w:rsidR="009B25D1" w:rsidRDefault="009B25D1" w:rsidP="00260D0A">
      <w:pPr>
        <w:spacing w:line="240" w:lineRule="exact"/>
        <w:jc w:val="center"/>
        <w:rPr>
          <w:sz w:val="28"/>
          <w:szCs w:val="28"/>
        </w:rPr>
      </w:pPr>
      <w:r w:rsidRPr="00CC227F">
        <w:rPr>
          <w:sz w:val="28"/>
          <w:szCs w:val="28"/>
        </w:rPr>
        <w:t xml:space="preserve">проведения паспортизации объектов социальной инфраструктуры </w:t>
      </w:r>
    </w:p>
    <w:p w:rsidR="009B25D1" w:rsidRPr="00CC227F" w:rsidRDefault="009B25D1" w:rsidP="00260D0A">
      <w:pPr>
        <w:spacing w:line="240" w:lineRule="exact"/>
        <w:jc w:val="center"/>
        <w:rPr>
          <w:sz w:val="28"/>
          <w:szCs w:val="28"/>
        </w:rPr>
      </w:pPr>
      <w:r w:rsidRPr="00CC227F">
        <w:rPr>
          <w:sz w:val="28"/>
          <w:szCs w:val="28"/>
        </w:rPr>
        <w:t xml:space="preserve">в Шпаковском районе </w:t>
      </w:r>
    </w:p>
    <w:p w:rsidR="009B25D1" w:rsidRPr="00C34D69" w:rsidRDefault="009B25D1" w:rsidP="009B25D1">
      <w:pPr>
        <w:jc w:val="center"/>
        <w:rPr>
          <w:b/>
          <w:bCs/>
        </w:rPr>
      </w:pPr>
    </w:p>
    <w:p w:rsidR="009B25D1" w:rsidRPr="00CC227F" w:rsidRDefault="009B25D1" w:rsidP="009B25D1">
      <w:pPr>
        <w:pStyle w:val="a5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CC227F">
        <w:rPr>
          <w:sz w:val="28"/>
          <w:szCs w:val="28"/>
          <w:lang w:val="en-US"/>
        </w:rPr>
        <w:t>I</w:t>
      </w:r>
      <w:r w:rsidRPr="00CC227F">
        <w:rPr>
          <w:sz w:val="28"/>
          <w:szCs w:val="28"/>
        </w:rPr>
        <w:t>.Общие положения</w:t>
      </w:r>
    </w:p>
    <w:p w:rsidR="009B25D1" w:rsidRPr="004B2388" w:rsidRDefault="009B25D1" w:rsidP="009B25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2388">
        <w:rPr>
          <w:sz w:val="28"/>
          <w:szCs w:val="28"/>
        </w:rPr>
        <w:t>1.</w:t>
      </w:r>
      <w:r w:rsidR="00260D0A">
        <w:rPr>
          <w:sz w:val="28"/>
          <w:szCs w:val="28"/>
        </w:rPr>
        <w:t>1.</w:t>
      </w:r>
      <w:r w:rsidRPr="004B2388">
        <w:rPr>
          <w:sz w:val="28"/>
          <w:szCs w:val="28"/>
        </w:rPr>
        <w:t>Паспортизация объектов социальной инфраструктуры (далее – ОСИ) проводится с целью оценки состояния доступности услуг, оказываемых на ОСИ, и определения необходимой адаптации ОСИ для инвалидов с нарушением опорно-двигательного аппар</w:t>
      </w:r>
      <w:r>
        <w:rPr>
          <w:sz w:val="28"/>
          <w:szCs w:val="28"/>
        </w:rPr>
        <w:t xml:space="preserve">ата, зрения и слуха и </w:t>
      </w:r>
      <w:r w:rsidRPr="004B2388">
        <w:rPr>
          <w:sz w:val="28"/>
          <w:szCs w:val="28"/>
        </w:rPr>
        <w:t>последующего размещения исчерпывающей информации о возможности посещения гражданами с различными ограничениями жизнедеятельности ОСИ</w:t>
      </w:r>
      <w:r>
        <w:rPr>
          <w:sz w:val="28"/>
          <w:szCs w:val="28"/>
        </w:rPr>
        <w:t xml:space="preserve"> </w:t>
      </w:r>
      <w:r w:rsidRPr="004B2388">
        <w:rPr>
          <w:sz w:val="28"/>
          <w:szCs w:val="28"/>
        </w:rPr>
        <w:t xml:space="preserve">на Карте доступности Ставропольского края. </w:t>
      </w:r>
    </w:p>
    <w:p w:rsidR="009B25D1" w:rsidRDefault="00260D0A" w:rsidP="009B25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9B25D1" w:rsidRPr="004B2388">
        <w:rPr>
          <w:sz w:val="28"/>
          <w:szCs w:val="28"/>
        </w:rPr>
        <w:t>2.Под социальной инфраструктурой для целей настоящего Порядка</w:t>
      </w:r>
      <w:r w:rsidR="009B25D1">
        <w:rPr>
          <w:sz w:val="28"/>
          <w:szCs w:val="28"/>
        </w:rPr>
        <w:t xml:space="preserve"> </w:t>
      </w:r>
      <w:r w:rsidR="009B25D1" w:rsidRPr="004D202B">
        <w:rPr>
          <w:sz w:val="28"/>
          <w:szCs w:val="28"/>
        </w:rPr>
        <w:t>понимается совокупность отраслей и предприятий, функционально обеспечивающих нормальную жизнедеятельность населения</w:t>
      </w:r>
      <w:r w:rsidR="009B25D1">
        <w:rPr>
          <w:sz w:val="28"/>
          <w:szCs w:val="28"/>
        </w:rPr>
        <w:t>:</w:t>
      </w:r>
      <w:r w:rsidR="009B25D1" w:rsidRPr="004D202B">
        <w:rPr>
          <w:sz w:val="28"/>
          <w:szCs w:val="28"/>
        </w:rPr>
        <w:t xml:space="preserve"> </w:t>
      </w:r>
      <w:r w:rsidR="009B25D1">
        <w:rPr>
          <w:sz w:val="28"/>
          <w:szCs w:val="28"/>
        </w:rPr>
        <w:t xml:space="preserve">социальная защита и социальное обслуживание населения, </w:t>
      </w:r>
      <w:r w:rsidR="009B25D1" w:rsidRPr="004D202B">
        <w:rPr>
          <w:sz w:val="28"/>
          <w:szCs w:val="28"/>
        </w:rPr>
        <w:t>здравоохранени</w:t>
      </w:r>
      <w:r w:rsidR="009B25D1">
        <w:rPr>
          <w:sz w:val="28"/>
          <w:szCs w:val="28"/>
        </w:rPr>
        <w:t>е</w:t>
      </w:r>
      <w:r w:rsidR="009B25D1" w:rsidRPr="004D202B">
        <w:rPr>
          <w:sz w:val="28"/>
          <w:szCs w:val="28"/>
        </w:rPr>
        <w:t>, образовани</w:t>
      </w:r>
      <w:r w:rsidR="009B25D1">
        <w:rPr>
          <w:sz w:val="28"/>
          <w:szCs w:val="28"/>
        </w:rPr>
        <w:t>е</w:t>
      </w:r>
      <w:r w:rsidR="009B25D1" w:rsidRPr="004D202B">
        <w:rPr>
          <w:sz w:val="28"/>
          <w:szCs w:val="28"/>
        </w:rPr>
        <w:t>, дошкольно</w:t>
      </w:r>
      <w:r w:rsidR="009B25D1">
        <w:rPr>
          <w:sz w:val="28"/>
          <w:szCs w:val="28"/>
        </w:rPr>
        <w:t>е</w:t>
      </w:r>
      <w:r w:rsidR="009B25D1" w:rsidRPr="004D202B">
        <w:rPr>
          <w:sz w:val="28"/>
          <w:szCs w:val="28"/>
        </w:rPr>
        <w:t xml:space="preserve"> воспитани</w:t>
      </w:r>
      <w:r w:rsidR="009B25D1">
        <w:rPr>
          <w:sz w:val="28"/>
          <w:szCs w:val="28"/>
        </w:rPr>
        <w:t>е</w:t>
      </w:r>
      <w:r w:rsidR="009B25D1" w:rsidRPr="004D202B">
        <w:rPr>
          <w:sz w:val="28"/>
          <w:szCs w:val="28"/>
        </w:rPr>
        <w:t>; жилищно-коммунально</w:t>
      </w:r>
      <w:r w:rsidR="009B25D1">
        <w:rPr>
          <w:sz w:val="28"/>
          <w:szCs w:val="28"/>
        </w:rPr>
        <w:t>е</w:t>
      </w:r>
      <w:r w:rsidR="009B25D1" w:rsidRPr="004D202B">
        <w:rPr>
          <w:sz w:val="28"/>
          <w:szCs w:val="28"/>
        </w:rPr>
        <w:t xml:space="preserve"> хозяйств</w:t>
      </w:r>
      <w:r w:rsidR="009B25D1">
        <w:rPr>
          <w:sz w:val="28"/>
          <w:szCs w:val="28"/>
        </w:rPr>
        <w:t>о (жилой фонд, гостиницы</w:t>
      </w:r>
      <w:r w:rsidR="009B25D1" w:rsidRPr="004D202B">
        <w:rPr>
          <w:sz w:val="28"/>
          <w:szCs w:val="28"/>
        </w:rPr>
        <w:t>, банно-прачечное хозяйство, оказание ритуальных услуг, улично-дорожная сеть</w:t>
      </w:r>
      <w:r w:rsidR="009B25D1">
        <w:rPr>
          <w:sz w:val="28"/>
          <w:szCs w:val="28"/>
        </w:rPr>
        <w:t>;</w:t>
      </w:r>
      <w:r w:rsidR="009B25D1" w:rsidRPr="004D202B">
        <w:rPr>
          <w:sz w:val="28"/>
          <w:szCs w:val="28"/>
        </w:rPr>
        <w:t xml:space="preserve"> предприятия и организации, связанные</w:t>
      </w:r>
      <w:r w:rsidR="009B25D1">
        <w:rPr>
          <w:sz w:val="28"/>
          <w:szCs w:val="28"/>
        </w:rPr>
        <w:t xml:space="preserve"> </w:t>
      </w:r>
      <w:r w:rsidR="009B25D1" w:rsidRPr="004D202B">
        <w:rPr>
          <w:sz w:val="28"/>
          <w:szCs w:val="28"/>
        </w:rPr>
        <w:t>с отдыхом и досугом; розничная торговля, общественное питание, сфера услуг, спортивно-оздоровительные учреждения;</w:t>
      </w:r>
      <w:proofErr w:type="gramEnd"/>
      <w:r w:rsidR="009B25D1" w:rsidRPr="004D202B">
        <w:rPr>
          <w:sz w:val="28"/>
          <w:szCs w:val="28"/>
        </w:rPr>
        <w:t xml:space="preserve"> </w:t>
      </w:r>
      <w:proofErr w:type="gramStart"/>
      <w:r w:rsidR="009B25D1" w:rsidRPr="004D202B">
        <w:rPr>
          <w:sz w:val="28"/>
          <w:szCs w:val="28"/>
        </w:rPr>
        <w:t>пассажирский транспорт и связь; система учреждений, оказывающих услуги правового и финансово-кредитного характера (юридические консультации, нотариальные конторы,</w:t>
      </w:r>
      <w:proofErr w:type="gramEnd"/>
      <w:r w:rsidR="009B25D1" w:rsidRPr="004D202B">
        <w:rPr>
          <w:sz w:val="28"/>
          <w:szCs w:val="28"/>
        </w:rPr>
        <w:t xml:space="preserve"> банки). </w:t>
      </w:r>
    </w:p>
    <w:p w:rsidR="009B25D1" w:rsidRDefault="00260D0A" w:rsidP="009B25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25D1">
        <w:rPr>
          <w:sz w:val="28"/>
          <w:szCs w:val="28"/>
        </w:rPr>
        <w:t>3.Для целей настоящего Порядка к ОСИ следует относить здания, строения, сооружения, помещения, используемые юридическими лицами, индивидуальными предпринимателями в процессе осуществления ими деятельности в сферах, указанных в пункте 2 настоящего Порядка.</w:t>
      </w:r>
    </w:p>
    <w:p w:rsidR="009B25D1" w:rsidRPr="007E1CFB" w:rsidRDefault="009B25D1" w:rsidP="009B25D1">
      <w:pPr>
        <w:pStyle w:val="a5"/>
        <w:tabs>
          <w:tab w:val="left" w:pos="709"/>
        </w:tabs>
        <w:ind w:left="0" w:firstLine="709"/>
        <w:jc w:val="both"/>
        <w:rPr>
          <w:b/>
          <w:sz w:val="28"/>
          <w:szCs w:val="28"/>
        </w:rPr>
      </w:pPr>
    </w:p>
    <w:p w:rsidR="009B25D1" w:rsidRPr="00CC227F" w:rsidRDefault="009B25D1" w:rsidP="009B25D1">
      <w:pPr>
        <w:pStyle w:val="a5"/>
        <w:tabs>
          <w:tab w:val="left" w:pos="709"/>
        </w:tabs>
        <w:spacing w:line="235" w:lineRule="auto"/>
        <w:ind w:left="0"/>
        <w:jc w:val="center"/>
        <w:rPr>
          <w:sz w:val="28"/>
          <w:szCs w:val="28"/>
        </w:rPr>
      </w:pPr>
      <w:r w:rsidRPr="00B372A3">
        <w:rPr>
          <w:sz w:val="28"/>
          <w:szCs w:val="28"/>
          <w:lang w:val="en-US"/>
        </w:rPr>
        <w:t>II</w:t>
      </w:r>
      <w:r w:rsidRPr="00B372A3">
        <w:rPr>
          <w:sz w:val="28"/>
          <w:szCs w:val="28"/>
        </w:rPr>
        <w:t>.Проведение паспортизации</w:t>
      </w:r>
    </w:p>
    <w:p w:rsidR="009B25D1" w:rsidRDefault="009B25D1" w:rsidP="009B25D1">
      <w:pPr>
        <w:pStyle w:val="a5"/>
        <w:tabs>
          <w:tab w:val="left" w:pos="709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8944D6">
        <w:rPr>
          <w:sz w:val="28"/>
          <w:szCs w:val="28"/>
        </w:rPr>
        <w:t xml:space="preserve">Обследованию подлежат основные структурно-функциональные зоны </w:t>
      </w:r>
      <w:r>
        <w:rPr>
          <w:sz w:val="28"/>
          <w:szCs w:val="28"/>
        </w:rPr>
        <w:t>ОСИ</w:t>
      </w:r>
      <w:r w:rsidRPr="008944D6">
        <w:rPr>
          <w:sz w:val="28"/>
          <w:szCs w:val="28"/>
        </w:rPr>
        <w:t xml:space="preserve">, которые нуждаются в оценке состояния их </w:t>
      </w:r>
      <w:r w:rsidRPr="00896990">
        <w:rPr>
          <w:sz w:val="28"/>
          <w:szCs w:val="28"/>
        </w:rPr>
        <w:t>доступности</w:t>
      </w:r>
      <w:r w:rsidRPr="008944D6">
        <w:rPr>
          <w:sz w:val="28"/>
          <w:szCs w:val="28"/>
        </w:rPr>
        <w:t xml:space="preserve"> для инвалидов и подлежат </w:t>
      </w:r>
      <w:r w:rsidRPr="00896990">
        <w:rPr>
          <w:sz w:val="28"/>
          <w:szCs w:val="28"/>
        </w:rPr>
        <w:t>адаптации</w:t>
      </w:r>
      <w:r w:rsidRPr="008944D6">
        <w:rPr>
          <w:sz w:val="28"/>
          <w:szCs w:val="28"/>
        </w:rPr>
        <w:t xml:space="preserve"> для этой категории граждан. </w:t>
      </w:r>
      <w:r>
        <w:rPr>
          <w:sz w:val="28"/>
          <w:szCs w:val="28"/>
        </w:rPr>
        <w:t xml:space="preserve">В процессе обследования </w:t>
      </w:r>
      <w:r w:rsidRPr="00C15538">
        <w:rPr>
          <w:sz w:val="28"/>
          <w:szCs w:val="28"/>
        </w:rPr>
        <w:t xml:space="preserve">фиксируется обеспечение: </w:t>
      </w:r>
    </w:p>
    <w:p w:rsidR="009B25D1" w:rsidRPr="004D7F91" w:rsidRDefault="009B25D1" w:rsidP="009B25D1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4D7F91">
        <w:rPr>
          <w:sz w:val="28"/>
          <w:szCs w:val="28"/>
        </w:rPr>
        <w:t>досягаемости мест целевого посещения</w:t>
      </w:r>
      <w:r>
        <w:rPr>
          <w:sz w:val="28"/>
          <w:szCs w:val="28"/>
        </w:rPr>
        <w:t>;</w:t>
      </w:r>
    </w:p>
    <w:p w:rsidR="009B25D1" w:rsidRPr="00F81A46" w:rsidRDefault="009B25D1" w:rsidP="009B25D1">
      <w:pPr>
        <w:spacing w:line="235" w:lineRule="auto"/>
        <w:ind w:firstLine="709"/>
        <w:jc w:val="both"/>
        <w:rPr>
          <w:sz w:val="28"/>
          <w:szCs w:val="28"/>
        </w:rPr>
      </w:pPr>
      <w:r w:rsidRPr="00F81A46">
        <w:rPr>
          <w:sz w:val="28"/>
          <w:szCs w:val="28"/>
        </w:rPr>
        <w:t>беспрепятственност</w:t>
      </w:r>
      <w:r>
        <w:rPr>
          <w:sz w:val="28"/>
          <w:szCs w:val="28"/>
        </w:rPr>
        <w:t>и</w:t>
      </w:r>
      <w:r w:rsidRPr="00F81A46">
        <w:rPr>
          <w:sz w:val="28"/>
          <w:szCs w:val="28"/>
        </w:rPr>
        <w:t xml:space="preserve"> перемещения внутри зданий и сооружений;</w:t>
      </w:r>
    </w:p>
    <w:p w:rsidR="009B25D1" w:rsidRPr="00F81A46" w:rsidRDefault="009B25D1" w:rsidP="009B25D1">
      <w:pPr>
        <w:spacing w:line="235" w:lineRule="auto"/>
        <w:ind w:firstLine="709"/>
        <w:jc w:val="both"/>
        <w:rPr>
          <w:sz w:val="28"/>
          <w:szCs w:val="28"/>
        </w:rPr>
      </w:pPr>
      <w:r w:rsidRPr="00F81A46">
        <w:rPr>
          <w:sz w:val="28"/>
          <w:szCs w:val="28"/>
        </w:rPr>
        <w:t>безопасност</w:t>
      </w:r>
      <w:r w:rsidRPr="003D7BF3">
        <w:rPr>
          <w:sz w:val="28"/>
          <w:szCs w:val="28"/>
        </w:rPr>
        <w:t>и</w:t>
      </w:r>
      <w:r w:rsidRPr="00F81A46">
        <w:rPr>
          <w:sz w:val="28"/>
          <w:szCs w:val="28"/>
        </w:rPr>
        <w:t xml:space="preserve"> путей движения (в том числе эвакуационных), а также мест обслуживания</w:t>
      </w:r>
      <w:r w:rsidRPr="003D7BF3">
        <w:rPr>
          <w:sz w:val="28"/>
          <w:szCs w:val="28"/>
        </w:rPr>
        <w:t xml:space="preserve"> посетителей</w:t>
      </w:r>
      <w:r w:rsidRPr="00F81A46">
        <w:rPr>
          <w:sz w:val="28"/>
          <w:szCs w:val="28"/>
        </w:rPr>
        <w:t>;</w:t>
      </w:r>
    </w:p>
    <w:p w:rsidR="009B25D1" w:rsidRDefault="009B25D1" w:rsidP="009B25D1">
      <w:pPr>
        <w:spacing w:line="235" w:lineRule="auto"/>
        <w:ind w:firstLine="709"/>
        <w:jc w:val="both"/>
        <w:rPr>
          <w:sz w:val="28"/>
          <w:szCs w:val="28"/>
        </w:rPr>
      </w:pPr>
      <w:r w:rsidRPr="00F81A46">
        <w:rPr>
          <w:sz w:val="28"/>
          <w:szCs w:val="28"/>
        </w:rPr>
        <w:lastRenderedPageBreak/>
        <w:t>своевременно</w:t>
      </w:r>
      <w:r>
        <w:rPr>
          <w:sz w:val="28"/>
          <w:szCs w:val="28"/>
        </w:rPr>
        <w:t>го</w:t>
      </w:r>
      <w:r w:rsidRPr="00F81A46">
        <w:rPr>
          <w:sz w:val="28"/>
          <w:szCs w:val="28"/>
        </w:rPr>
        <w:t xml:space="preserve"> получени</w:t>
      </w:r>
      <w:r>
        <w:rPr>
          <w:sz w:val="28"/>
          <w:szCs w:val="28"/>
        </w:rPr>
        <w:t>я</w:t>
      </w:r>
      <w:r w:rsidRPr="00F81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инвалидами </w:t>
      </w:r>
      <w:r w:rsidRPr="00F81A46">
        <w:rPr>
          <w:sz w:val="28"/>
          <w:szCs w:val="28"/>
        </w:rPr>
        <w:t>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</w:t>
      </w:r>
      <w:r>
        <w:rPr>
          <w:sz w:val="28"/>
          <w:szCs w:val="28"/>
        </w:rPr>
        <w:t xml:space="preserve">. </w:t>
      </w:r>
    </w:p>
    <w:p w:rsidR="009B25D1" w:rsidRDefault="009B25D1" w:rsidP="009B25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B25D1" w:rsidRDefault="009B25D1" w:rsidP="009B25D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9B25D1" w:rsidRPr="00CC227F" w:rsidRDefault="009B25D1" w:rsidP="009B25D1">
      <w:pPr>
        <w:tabs>
          <w:tab w:val="left" w:pos="709"/>
        </w:tabs>
        <w:jc w:val="center"/>
        <w:rPr>
          <w:i/>
          <w:color w:val="FF0000"/>
          <w:sz w:val="28"/>
          <w:szCs w:val="28"/>
        </w:rPr>
      </w:pPr>
      <w:r w:rsidRPr="00B372A3">
        <w:rPr>
          <w:sz w:val="28"/>
          <w:szCs w:val="28"/>
          <w:lang w:val="en-US"/>
        </w:rPr>
        <w:t>III</w:t>
      </w:r>
      <w:r w:rsidRPr="00B372A3">
        <w:rPr>
          <w:sz w:val="28"/>
          <w:szCs w:val="28"/>
        </w:rPr>
        <w:t>. Проведение мониторинга ОСИ</w:t>
      </w:r>
    </w:p>
    <w:p w:rsidR="009B25D1" w:rsidRDefault="00260D0A" w:rsidP="009B25D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3.1.</w:t>
      </w:r>
      <w:r w:rsidR="009B25D1">
        <w:rPr>
          <w:sz w:val="28"/>
          <w:szCs w:val="28"/>
        </w:rPr>
        <w:t>В случае изменения степени доступности ОСИ, в том числе</w:t>
      </w:r>
      <w:r w:rsidR="009B25D1" w:rsidRPr="00A11A9A">
        <w:rPr>
          <w:sz w:val="28"/>
          <w:szCs w:val="28"/>
        </w:rPr>
        <w:t xml:space="preserve"> </w:t>
      </w:r>
      <w:r w:rsidR="009B25D1">
        <w:rPr>
          <w:sz w:val="28"/>
          <w:szCs w:val="28"/>
        </w:rPr>
        <w:t xml:space="preserve">после проведения мероприятий </w:t>
      </w:r>
      <w:r w:rsidR="009B25D1" w:rsidRPr="0058573E">
        <w:rPr>
          <w:sz w:val="28"/>
          <w:szCs w:val="28"/>
        </w:rPr>
        <w:t>по</w:t>
      </w:r>
      <w:r w:rsidR="009B25D1" w:rsidRPr="0058573E">
        <w:rPr>
          <w:color w:val="FF0000"/>
          <w:sz w:val="28"/>
          <w:szCs w:val="28"/>
        </w:rPr>
        <w:t xml:space="preserve"> </w:t>
      </w:r>
      <w:r w:rsidR="009B25D1" w:rsidRPr="0058573E">
        <w:rPr>
          <w:sz w:val="28"/>
          <w:szCs w:val="28"/>
        </w:rPr>
        <w:t>обеспечению доступности услуг для инвалидов</w:t>
      </w:r>
      <w:r w:rsidR="009B25D1">
        <w:rPr>
          <w:sz w:val="28"/>
          <w:szCs w:val="28"/>
        </w:rPr>
        <w:t>,</w:t>
      </w:r>
      <w:r w:rsidR="009B25D1" w:rsidRPr="0058573E">
        <w:rPr>
          <w:sz w:val="28"/>
          <w:szCs w:val="28"/>
        </w:rPr>
        <w:t xml:space="preserve"> рекомендованны</w:t>
      </w:r>
      <w:r w:rsidR="009B25D1">
        <w:rPr>
          <w:sz w:val="28"/>
          <w:szCs w:val="28"/>
        </w:rPr>
        <w:t>х</w:t>
      </w:r>
      <w:r w:rsidR="009B25D1" w:rsidRPr="0058573E">
        <w:rPr>
          <w:sz w:val="28"/>
          <w:szCs w:val="28"/>
        </w:rPr>
        <w:t xml:space="preserve"> </w:t>
      </w:r>
      <w:r w:rsidR="009B25D1">
        <w:rPr>
          <w:sz w:val="28"/>
          <w:szCs w:val="28"/>
        </w:rPr>
        <w:t>управлением труда и социальной защиты населения Шпаковского муниципального района (далее – УТСЗН) и (или)</w:t>
      </w:r>
      <w:r w:rsidR="009B25D1" w:rsidRPr="0058573E">
        <w:rPr>
          <w:sz w:val="28"/>
          <w:szCs w:val="28"/>
        </w:rPr>
        <w:t xml:space="preserve"> </w:t>
      </w:r>
      <w:r w:rsidR="009B25D1">
        <w:rPr>
          <w:sz w:val="28"/>
          <w:szCs w:val="28"/>
        </w:rPr>
        <w:t xml:space="preserve">рабочей группой по проведению обследований приоритетных ОСИ Шпаковского района (далее – рабочая группа), </w:t>
      </w:r>
      <w:r w:rsidR="009B25D1" w:rsidRPr="0058573E">
        <w:rPr>
          <w:sz w:val="28"/>
          <w:szCs w:val="28"/>
        </w:rPr>
        <w:t>по итогам проведенного обследования</w:t>
      </w:r>
      <w:r w:rsidR="009B25D1">
        <w:rPr>
          <w:sz w:val="28"/>
          <w:szCs w:val="28"/>
        </w:rPr>
        <w:t xml:space="preserve"> ОСИ </w:t>
      </w:r>
      <w:r w:rsidR="009B25D1" w:rsidRPr="0058573E">
        <w:rPr>
          <w:sz w:val="28"/>
          <w:szCs w:val="28"/>
        </w:rPr>
        <w:t>(в порядке текущего, капитального ремонта, реконструкции или проведения организационных мероприятий</w:t>
      </w:r>
      <w:proofErr w:type="gramEnd"/>
      <w:r w:rsidR="009B25D1" w:rsidRPr="0058573E">
        <w:rPr>
          <w:sz w:val="28"/>
          <w:szCs w:val="28"/>
        </w:rPr>
        <w:t>)</w:t>
      </w:r>
      <w:r w:rsidR="009B25D1">
        <w:rPr>
          <w:sz w:val="28"/>
          <w:szCs w:val="28"/>
        </w:rPr>
        <w:t>, ответственные лица в месячный срок уведомляют  УТСЗН об изменении степени доступности ОСИ.</w:t>
      </w:r>
    </w:p>
    <w:p w:rsidR="009B25D1" w:rsidRDefault="00260D0A" w:rsidP="009B25D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9B25D1">
        <w:rPr>
          <w:sz w:val="28"/>
          <w:szCs w:val="28"/>
        </w:rPr>
        <w:t xml:space="preserve">Рабочая группа после получения уведомления об изменении степени доступности ОСИ проводит обследование и составляет акт обследования доступности ОСИ (согласно приложению № 1 к Порядку). </w:t>
      </w:r>
    </w:p>
    <w:p w:rsidR="009B25D1" w:rsidRDefault="00260D0A" w:rsidP="009B25D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9B25D1">
        <w:rPr>
          <w:sz w:val="28"/>
          <w:szCs w:val="28"/>
        </w:rPr>
        <w:t xml:space="preserve">УТСЗН по результатам обследования ОСИ при необходимости вносит корректировку в соответствующие разделы паспорта доступности ОСИ </w:t>
      </w:r>
      <w:r w:rsidR="009B25D1" w:rsidRPr="0058573E">
        <w:rPr>
          <w:sz w:val="28"/>
          <w:szCs w:val="28"/>
        </w:rPr>
        <w:t>(согласно приложению №</w:t>
      </w:r>
      <w:r w:rsidR="009B25D1">
        <w:rPr>
          <w:sz w:val="28"/>
          <w:szCs w:val="28"/>
        </w:rPr>
        <w:t xml:space="preserve"> 2 к Порядку</w:t>
      </w:r>
      <w:r w:rsidR="009B25D1" w:rsidRPr="0058573E">
        <w:rPr>
          <w:sz w:val="28"/>
          <w:szCs w:val="28"/>
        </w:rPr>
        <w:t>)</w:t>
      </w:r>
      <w:r w:rsidR="009B25D1">
        <w:rPr>
          <w:sz w:val="28"/>
          <w:szCs w:val="28"/>
        </w:rPr>
        <w:t xml:space="preserve"> и реестр ОСИ.</w:t>
      </w:r>
    </w:p>
    <w:p w:rsidR="009B25D1" w:rsidRPr="0058573E" w:rsidRDefault="009B25D1" w:rsidP="009B25D1">
      <w:pPr>
        <w:pStyle w:val="a5"/>
        <w:tabs>
          <w:tab w:val="left" w:pos="709"/>
        </w:tabs>
        <w:ind w:left="0" w:firstLine="709"/>
        <w:jc w:val="both"/>
        <w:rPr>
          <w:sz w:val="28"/>
          <w:szCs w:val="28"/>
        </w:rPr>
      </w:pPr>
    </w:p>
    <w:p w:rsidR="009B25D1" w:rsidRPr="00CC227F" w:rsidRDefault="009B25D1" w:rsidP="009B25D1">
      <w:pPr>
        <w:pStyle w:val="a5"/>
        <w:tabs>
          <w:tab w:val="left" w:pos="709"/>
        </w:tabs>
        <w:spacing w:line="228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CC227F">
        <w:rPr>
          <w:sz w:val="28"/>
          <w:szCs w:val="28"/>
          <w:lang w:val="en-US"/>
        </w:rPr>
        <w:t>V</w:t>
      </w:r>
      <w:r w:rsidRPr="00CC227F">
        <w:rPr>
          <w:sz w:val="28"/>
          <w:szCs w:val="28"/>
        </w:rPr>
        <w:t>.</w:t>
      </w:r>
      <w:r>
        <w:rPr>
          <w:sz w:val="28"/>
          <w:szCs w:val="28"/>
        </w:rPr>
        <w:t>Оформление результатов паспортизации ОСИ</w:t>
      </w:r>
    </w:p>
    <w:p w:rsidR="009B25D1" w:rsidRPr="005513A1" w:rsidRDefault="009B25D1" w:rsidP="009B25D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513A1">
        <w:rPr>
          <w:sz w:val="28"/>
          <w:szCs w:val="28"/>
        </w:rPr>
        <w:t xml:space="preserve">По завершении календарного года УТСЗН готовит сводную статистическую информацию по результатам паспортизации ОСИ и заполняет статистическую форму «Информация о состоянии доступности объектов социальной инфраструктуры в приоритетных сферах жизнедеятельности инвалидов и других маломобильных групп населения на </w:t>
      </w:r>
      <w:r>
        <w:rPr>
          <w:sz w:val="28"/>
          <w:szCs w:val="28"/>
        </w:rPr>
        <w:t>территории Шпаковского района в ___ году</w:t>
      </w:r>
      <w:r w:rsidRPr="005513A1">
        <w:rPr>
          <w:sz w:val="28"/>
          <w:szCs w:val="28"/>
        </w:rPr>
        <w:t xml:space="preserve">» согласно приложению № </w:t>
      </w:r>
      <w:r w:rsidRPr="00A510DA">
        <w:rPr>
          <w:sz w:val="28"/>
          <w:szCs w:val="28"/>
        </w:rPr>
        <w:t>3</w:t>
      </w:r>
      <w:r w:rsidRPr="005513A1">
        <w:rPr>
          <w:sz w:val="28"/>
          <w:szCs w:val="28"/>
        </w:rPr>
        <w:t xml:space="preserve"> к настоящему Порядку с расчетом показателей доступности. </w:t>
      </w:r>
    </w:p>
    <w:p w:rsidR="009B25D1" w:rsidRPr="005513A1" w:rsidRDefault="009B25D1" w:rsidP="009B25D1">
      <w:pPr>
        <w:rPr>
          <w:sz w:val="28"/>
          <w:szCs w:val="28"/>
        </w:rPr>
      </w:pPr>
    </w:p>
    <w:p w:rsidR="009B25D1" w:rsidRDefault="009B25D1" w:rsidP="009B25D1">
      <w:pPr>
        <w:rPr>
          <w:sz w:val="28"/>
          <w:szCs w:val="28"/>
        </w:rPr>
      </w:pPr>
    </w:p>
    <w:p w:rsidR="009B25D1" w:rsidRPr="00751044" w:rsidRDefault="009B25D1" w:rsidP="009B25D1">
      <w:pPr>
        <w:rPr>
          <w:sz w:val="28"/>
          <w:szCs w:val="28"/>
        </w:rPr>
      </w:pPr>
    </w:p>
    <w:p w:rsidR="00C3594C" w:rsidRDefault="00183C5E" w:rsidP="00183C5E">
      <w:pPr>
        <w:spacing w:line="240" w:lineRule="exact"/>
        <w:jc w:val="center"/>
      </w:pPr>
      <w:r>
        <w:rPr>
          <w:sz w:val="28"/>
          <w:szCs w:val="28"/>
        </w:rPr>
        <w:t>____________</w:t>
      </w:r>
    </w:p>
    <w:sectPr w:rsidR="00C3594C" w:rsidSect="00260D0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B7" w:rsidRDefault="002079B7">
      <w:r>
        <w:separator/>
      </w:r>
    </w:p>
  </w:endnote>
  <w:endnote w:type="continuationSeparator" w:id="0">
    <w:p w:rsidR="002079B7" w:rsidRDefault="0020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9B25D1" w:rsidP="008D40F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2E3C" w:rsidRDefault="002079B7" w:rsidP="008828A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2079B7" w:rsidP="008D40F0">
    <w:pPr>
      <w:pStyle w:val="a8"/>
      <w:framePr w:wrap="around" w:vAnchor="text" w:hAnchor="margin" w:xAlign="right" w:y="1"/>
      <w:rPr>
        <w:rStyle w:val="aa"/>
      </w:rPr>
    </w:pPr>
  </w:p>
  <w:p w:rsidR="00DE2E3C" w:rsidRDefault="002079B7" w:rsidP="008828A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B7" w:rsidRDefault="002079B7">
      <w:r>
        <w:separator/>
      </w:r>
    </w:p>
  </w:footnote>
  <w:footnote w:type="continuationSeparator" w:id="0">
    <w:p w:rsidR="002079B7" w:rsidRDefault="00207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9B25D1" w:rsidP="008D40F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2E3C" w:rsidRDefault="002079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9B25D1" w:rsidP="008D40F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4666D">
      <w:rPr>
        <w:rStyle w:val="aa"/>
        <w:noProof/>
      </w:rPr>
      <w:t>2</w:t>
    </w:r>
    <w:r>
      <w:rPr>
        <w:rStyle w:val="aa"/>
      </w:rPr>
      <w:fldChar w:fldCharType="end"/>
    </w:r>
  </w:p>
  <w:p w:rsidR="00DE2E3C" w:rsidRDefault="002079B7" w:rsidP="00CC227F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D1"/>
    <w:rsid w:val="00023565"/>
    <w:rsid w:val="0003320B"/>
    <w:rsid w:val="000836A5"/>
    <w:rsid w:val="000B6355"/>
    <w:rsid w:val="001507B9"/>
    <w:rsid w:val="00183C5E"/>
    <w:rsid w:val="00196BCC"/>
    <w:rsid w:val="002079B7"/>
    <w:rsid w:val="002570B3"/>
    <w:rsid w:val="00260D0A"/>
    <w:rsid w:val="00280081"/>
    <w:rsid w:val="002D6EB6"/>
    <w:rsid w:val="00311B4D"/>
    <w:rsid w:val="003622C7"/>
    <w:rsid w:val="00454643"/>
    <w:rsid w:val="004A240F"/>
    <w:rsid w:val="0050604A"/>
    <w:rsid w:val="0050632C"/>
    <w:rsid w:val="005173C2"/>
    <w:rsid w:val="00517438"/>
    <w:rsid w:val="005A6C87"/>
    <w:rsid w:val="006234BD"/>
    <w:rsid w:val="006B4F1A"/>
    <w:rsid w:val="00740EB9"/>
    <w:rsid w:val="008B4E7C"/>
    <w:rsid w:val="008D085F"/>
    <w:rsid w:val="00904EA0"/>
    <w:rsid w:val="009972B9"/>
    <w:rsid w:val="009B25D1"/>
    <w:rsid w:val="009B6678"/>
    <w:rsid w:val="009F73FB"/>
    <w:rsid w:val="00A002C1"/>
    <w:rsid w:val="00A20315"/>
    <w:rsid w:val="00A232CF"/>
    <w:rsid w:val="00A302A5"/>
    <w:rsid w:val="00A82D7A"/>
    <w:rsid w:val="00AA7C73"/>
    <w:rsid w:val="00B543E4"/>
    <w:rsid w:val="00BA0125"/>
    <w:rsid w:val="00BF2623"/>
    <w:rsid w:val="00C3594C"/>
    <w:rsid w:val="00C503C7"/>
    <w:rsid w:val="00C86C0B"/>
    <w:rsid w:val="00CA0C1B"/>
    <w:rsid w:val="00D00AB6"/>
    <w:rsid w:val="00D21099"/>
    <w:rsid w:val="00D51E9D"/>
    <w:rsid w:val="00DB2981"/>
    <w:rsid w:val="00DB52BF"/>
    <w:rsid w:val="00DC58EC"/>
    <w:rsid w:val="00DD5EAE"/>
    <w:rsid w:val="00DE1961"/>
    <w:rsid w:val="00E4666D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D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List Paragraph"/>
    <w:basedOn w:val="a"/>
    <w:qFormat/>
    <w:rsid w:val="009B25D1"/>
    <w:pPr>
      <w:ind w:left="708"/>
    </w:pPr>
  </w:style>
  <w:style w:type="paragraph" w:styleId="a6">
    <w:name w:val="header"/>
    <w:basedOn w:val="a"/>
    <w:link w:val="a7"/>
    <w:unhideWhenUsed/>
    <w:rsid w:val="009B25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B25D1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25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25D1"/>
    <w:rPr>
      <w:sz w:val="24"/>
      <w:szCs w:val="24"/>
      <w:lang w:eastAsia="ru-RU"/>
    </w:rPr>
  </w:style>
  <w:style w:type="paragraph" w:customStyle="1" w:styleId="3">
    <w:name w:val="Знак Знак3"/>
    <w:basedOn w:val="a"/>
    <w:rsid w:val="009B25D1"/>
    <w:rPr>
      <w:rFonts w:ascii="Verdana" w:hAnsi="Verdana" w:cs="Verdana"/>
      <w:sz w:val="20"/>
      <w:szCs w:val="20"/>
      <w:lang w:val="en-US" w:eastAsia="en-US"/>
    </w:rPr>
  </w:style>
  <w:style w:type="character" w:styleId="aa">
    <w:name w:val="page number"/>
    <w:basedOn w:val="a0"/>
    <w:rsid w:val="009B25D1"/>
  </w:style>
  <w:style w:type="paragraph" w:styleId="ab">
    <w:name w:val="Balloon Text"/>
    <w:basedOn w:val="a"/>
    <w:link w:val="ac"/>
    <w:uiPriority w:val="99"/>
    <w:semiHidden/>
    <w:unhideWhenUsed/>
    <w:rsid w:val="009B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25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D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List Paragraph"/>
    <w:basedOn w:val="a"/>
    <w:qFormat/>
    <w:rsid w:val="009B25D1"/>
    <w:pPr>
      <w:ind w:left="708"/>
    </w:pPr>
  </w:style>
  <w:style w:type="paragraph" w:styleId="a6">
    <w:name w:val="header"/>
    <w:basedOn w:val="a"/>
    <w:link w:val="a7"/>
    <w:unhideWhenUsed/>
    <w:rsid w:val="009B25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B25D1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25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25D1"/>
    <w:rPr>
      <w:sz w:val="24"/>
      <w:szCs w:val="24"/>
      <w:lang w:eastAsia="ru-RU"/>
    </w:rPr>
  </w:style>
  <w:style w:type="paragraph" w:customStyle="1" w:styleId="3">
    <w:name w:val="Знак Знак3"/>
    <w:basedOn w:val="a"/>
    <w:rsid w:val="009B25D1"/>
    <w:rPr>
      <w:rFonts w:ascii="Verdana" w:hAnsi="Verdana" w:cs="Verdana"/>
      <w:sz w:val="20"/>
      <w:szCs w:val="20"/>
      <w:lang w:val="en-US" w:eastAsia="en-US"/>
    </w:rPr>
  </w:style>
  <w:style w:type="character" w:styleId="aa">
    <w:name w:val="page number"/>
    <w:basedOn w:val="a0"/>
    <w:rsid w:val="009B25D1"/>
  </w:style>
  <w:style w:type="paragraph" w:styleId="ab">
    <w:name w:val="Balloon Text"/>
    <w:basedOn w:val="a"/>
    <w:link w:val="ac"/>
    <w:uiPriority w:val="99"/>
    <w:semiHidden/>
    <w:unhideWhenUsed/>
    <w:rsid w:val="009B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25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6</cp:revision>
  <cp:lastPrinted>2014-03-21T06:32:00Z</cp:lastPrinted>
  <dcterms:created xsi:type="dcterms:W3CDTF">2014-03-20T10:57:00Z</dcterms:created>
  <dcterms:modified xsi:type="dcterms:W3CDTF">2014-03-27T06:17:00Z</dcterms:modified>
</cp:coreProperties>
</file>